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8元老少私房菜  老人篇  低糖美食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8元老少私房菜  老人篇  低糖美食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本书出售、求购地址：https://www.jiaokey.com/book/detail/11910361.html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关键词搜索：https://www.jiaokey.com/tag/8元老少私房菜  老人篇  低糖美食.html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