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书名：用温度诱导三倍体杂色鲍</w:t>
      </w:r>
    </w:p>
    <w:p>
      <w:r>
        <w:t>作者：容寿柏，翁德全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用温度诱导三倍体杂色鲍 评论地址：https://www.jiaokey.com/book/detail/11910181.html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