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书名：罗氏沼虾养殖现状及存在的问题</w:t>
      </w:r>
    </w:p>
    <w:p>
      <w:r>
        <w:t>作者：唐天德，田长胜，陈炳和，时兴泉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罗氏沼虾养殖现状及存在的问题 评论地址：https://www.jiaokey.com/book/detail/11910027.html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