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书名：大连近海皱纹盘鲍的放流增殖效果</w:t>
      </w:r>
    </w:p>
    <w:p>
      <w:r>
        <w:t>作者：高绪生，张明，李世英，刘宋仁，乔传富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大连近海皱纹盘鲍的放流增殖效果 评论地址：https://www.jiaokey.com/book/detail/11909976.html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