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扇贝多肽对UVB辐射诱导HACAT细胞凋亡的抑制作用及其机制</w:t>
      </w:r>
    </w:p>
    <w:p>
      <w:r>
        <w:rPr>
          <w:rFonts w:ascii="宋体" w:hAnsi="宋体" w:eastAsia="宋体"/>
          <w:sz w:val="24"/>
        </w:rPr>
        <w:t>于爽，牟茜，陈德利，阎春玲，王跃军，孙谧，王春波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9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扇贝多肽对UVB辐射诱导HACAT细胞凋亡的抑制作用及其机制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于爽，牟茜，陈德利，阎春玲，王跃军，孙谧，王春波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本书出售、求购地址：https://www.jiaokey.com/book/detail/11909955.html</w:t>
      </w:r>
    </w:p>
    <w:p>
      <w:r>
        <w:t>更多相关图书推荐：https://www.jiaokey.com</w:t>
      </w:r>
    </w:p>
    <w:p>
      <w:r>
        <w:t>于爽，牟茜，陈德利，阎春玲，王跃军，孙谧，王春波 其他作品：https://www.jiaokey.com/tag/于爽，牟茜，陈德利，阎春玲，王跃军，孙谧，王春波.html</w:t>
      </w:r>
    </w:p>
    <w:p>
      <w:r>
        <w:t>关键词搜索：https://www.jiaokey.com/tag/扇贝多肽对UVB辐射诱导HACAT细胞凋亡的抑制作用及其机制.html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