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书名：LMAS 对罗氏沼虾存活时间和存活率的影响</w:t>
      </w:r>
    </w:p>
    <w:p>
      <w:r>
        <w:t>作者：陈超，孙莲芬，张瑞涛，李正申，郑卫国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LMAS 对罗氏沼虾存活时间和存活率的影响 评论地址：https://www.jiaokey.com/book/detail/11909558.html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