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书名：配合饵料中动物、植物性蛋白质的适当比例</w:t>
      </w:r>
    </w:p>
    <w:p>
      <w:r>
        <w:t>作者：梁亚全，李文娟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配合饵料中动物、植物性蛋白质的适当比例 评论地址：https://www.jiaokey.com/book/detail/11909416.html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