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8元合家招牌菜·荤素两相宜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8元合家招牌菜·荤素两相宜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本书出售、求购地址：https://www.jiaokey.com/book/detail/11909029.html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关键词搜索：https://www.jiaokey.com/tag/8元合家招牌菜·荤素两相宜.html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