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武当山明代志书集注</w:t>
      </w:r>
    </w:p>
    <w:p>
      <w:r>
        <w:rPr>
          <w:rFonts w:ascii="宋体" w:hAnsi="宋体" w:eastAsia="宋体"/>
          <w:sz w:val="24"/>
        </w:rPr>
        <w:t>陶真典，范学锋点注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武当山明代志书集注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陶真典，范学锋点注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本书出售、求购地址：https://www.jiaokey.com/book/detail/11906221.html</w:t>
      </w:r>
    </w:p>
    <w:p>
      <w:r>
        <w:t>更多相关图书推荐：https://www.jiaokey.com</w:t>
      </w:r>
    </w:p>
    <w:p>
      <w:r>
        <w:t>陶真典，范学锋点注 其他作品：https://www.jiaokey.com/tag/陶真典，范学锋点注.html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关键词搜索：https://www.jiaokey.com/tag/武当山明代志书集注.html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