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书名：打工父母的家教策略：如何解决“留守儿童”的教育管理问题</w:t>
      </w:r>
    </w:p>
    <w:p>
      <w:r>
        <w:t>作者：梁修安主编</w:t>
      </w:r>
    </w:p>
    <w:p>
      <w:r>
        <w:t>出版社：合肥：安徽教育出版社</w:t>
      </w:r>
    </w:p>
    <w:p>
      <w:r>
        <w:t>出版日期：2007.08</w:t>
      </w:r>
    </w:p>
    <w:p>
      <w:r>
        <w:t>总页数：413</w:t>
      </w:r>
    </w:p>
    <w:p>
      <w:r>
        <w:t>更多请访问教客网: www.jiaokey.com</w:t>
      </w:r>
    </w:p>
    <w:p>
      <w:r>
        <w:t>打工父母的家教策略：如何解决“留守儿童”的教育管理问题 评论地址：https://www.jiaokey.com/book/detail/11905821.html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