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书名：激扬江山  中国国家画院2006届范扬工作室师生作品集</w:t>
      </w:r>
    </w:p>
    <w:p>
      <w:r>
        <w:t>作者：李炯主编</w:t>
      </w:r>
    </w:p>
    <w:p>
      <w:r>
        <w:t>出版社：北京：中国工人出版社</w:t>
      </w:r>
    </w:p>
    <w:p>
      <w:r>
        <w:t>出版日期：2007.06</w:t>
      </w:r>
    </w:p>
    <w:p>
      <w:r>
        <w:t>总页数：119</w:t>
      </w:r>
    </w:p>
    <w:p>
      <w:r>
        <w:t>更多请访问教客网: www.jiaokey.com</w:t>
      </w:r>
    </w:p>
    <w:p>
      <w:r>
        <w:t>激扬江山  中国国家画院2006届范扬工作室师生作品集 评论地址：https://www.jiaokey.com/book/detail/11905680.html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