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书名：积淀炉霍的远古文明：鲜水河上游石棺文化探源</w:t>
      </w:r>
    </w:p>
    <w:p>
      <w:r>
        <w:t>作者：冉长生，胡宗彦，余登云编著</w:t>
      </w:r>
    </w:p>
    <w:p>
      <w:r>
        <w:t>出版社：成都：四川民族出版社；四川出版集团</w:t>
      </w:r>
    </w:p>
    <w:p>
      <w:r>
        <w:t>出版日期：2007.09</w:t>
      </w:r>
    </w:p>
    <w:p>
      <w:r>
        <w:t>总页数：140</w:t>
      </w:r>
    </w:p>
    <w:p>
      <w:r>
        <w:t>更多请访问教客网: www.jiaokey.com</w:t>
      </w:r>
    </w:p>
    <w:p>
      <w:r>
        <w:t>积淀炉霍的远古文明：鲜水河上游石棺文化探源 评论地址：https://www.jiaokey.com/book/detail/11904332.html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