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书名：精英主导下的参与式治理  建设社会主义新农村的常平之路</w:t>
      </w:r>
    </w:p>
    <w:p>
      <w:r>
        <w:t>作者：董江爱等著</w:t>
      </w:r>
    </w:p>
    <w:p>
      <w:r>
        <w:t>出版社：太原：山西人民出版社</w:t>
      </w:r>
    </w:p>
    <w:p>
      <w:r>
        <w:t>出版日期：2007.06</w:t>
      </w:r>
    </w:p>
    <w:p>
      <w:r>
        <w:t>总页数：368</w:t>
      </w:r>
    </w:p>
    <w:p>
      <w:r>
        <w:t>更多请访问教客网: www.jiaokey.com</w:t>
      </w:r>
    </w:p>
    <w:p>
      <w:r>
        <w:t>精英主导下的参与式治理  建设社会主义新农村的常平之路 评论地址：https://www.jiaokey.com/book/detail/11904307.html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