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成人教育发展纵论</w:t>
      </w:r>
    </w:p>
    <w:p>
      <w:r>
        <w:rPr>
          <w:rFonts w:ascii="宋体" w:hAnsi="宋体" w:eastAsia="宋体"/>
          <w:sz w:val="24"/>
        </w:rPr>
        <w:t>杜以德，姚远峰，李醒东著（曲阜师范大学）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成人教育发展纵论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杜以德，姚远峰，李醒东著（曲阜师范大学）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本书出售、求购地址：https://www.jiaokey.com/book/detail/11903951.html</w:t>
      </w:r>
    </w:p>
    <w:p>
      <w:r>
        <w:t>更多相关图书推荐：https://www.jiaokey.com</w:t>
      </w:r>
    </w:p>
    <w:p>
      <w:r>
        <w:t>杜以德，姚远峰，李醒东著（曲阜师范大学） 其他作品：https://www.jiaokey.com/tag/杜以德，姚远峰，李醒东著（曲阜师范大学）.html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关键词搜索：https://www.jiaokey.com/tag/成人教育发展纵论.html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