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书名：人文遗韵  江苏省第一批国家级非物质文化遗产诗性解读</w:t>
      </w:r>
    </w:p>
    <w:p>
      <w:r>
        <w:t>作者：戴珩著</w:t>
      </w:r>
    </w:p>
    <w:p>
      <w:r>
        <w:t>出版社：南京：南京师范大学出版社</w:t>
      </w:r>
    </w:p>
    <w:p>
      <w:r>
        <w:t>出版日期：2007.05</w:t>
      </w:r>
    </w:p>
    <w:p>
      <w:r>
        <w:t>总页数：207</w:t>
      </w:r>
    </w:p>
    <w:p>
      <w:r>
        <w:t>更多请访问教客网: www.jiaokey.com</w:t>
      </w:r>
    </w:p>
    <w:p>
      <w:r>
        <w:t>人文遗韵  江苏省第一批国家级非物质文化遗产诗性解读 评论地址：https://www.jiaokey.com/book/detail/11903384.html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