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书名：实施工业兴桂战略  加快构建和谐广西</w:t>
      </w:r>
    </w:p>
    <w:p>
      <w:r>
        <w:t>作者：钟启泉，王德民主编</w:t>
      </w:r>
    </w:p>
    <w:p>
      <w:r>
        <w:t>出版社：南宁:广西人民出版社,2007.07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实施工业兴桂战略  加快构建和谐广西 评论地址：https://www.jiaokey.com/book/detail/11903265.html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