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书名：政治新境的开拓：西方生态主义政治思潮研究</w:t>
      </w:r>
    </w:p>
    <w:p>
      <w:r>
        <w:t>作者：金纬亘著</w:t>
      </w:r>
    </w:p>
    <w:p>
      <w:r>
        <w:t>出版社：天津：天津教育出版社</w:t>
      </w:r>
    </w:p>
    <w:p>
      <w:r>
        <w:t>出版日期：2006.12</w:t>
      </w:r>
    </w:p>
    <w:p>
      <w:r>
        <w:t>总页数：247</w:t>
      </w:r>
    </w:p>
    <w:p>
      <w:r>
        <w:t>更多请访问教客网: www.jiaokey.com</w:t>
      </w:r>
    </w:p>
    <w:p>
      <w:r>
        <w:t>政治新境的开拓：西方生态主义政治思潮研究 评论地址：https://www.jiaokey.com/book/detail/11902877.html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