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4  春秋战国时期的道德实践和道德教育  3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4  春秋战国时期的道德实践和道德教育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本书出售、求购地址：https://www.jiaokey.com/book/detail/11900156.html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4  春秋战国时期的道德实践和道德教育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