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书名：性格决定一切  成就非凡事业绝顶法则</w:t>
      </w:r>
    </w:p>
    <w:p>
      <w:r>
        <w:t>作者：彭超文编著</w:t>
      </w:r>
    </w:p>
    <w:p>
      <w:r>
        <w:t>出版社：北京：中国物资出版社</w:t>
      </w:r>
    </w:p>
    <w:p>
      <w:r>
        <w:t>出版日期：2005.03</w:t>
      </w:r>
    </w:p>
    <w:p>
      <w:r>
        <w:t>总页数：307</w:t>
      </w:r>
    </w:p>
    <w:p>
      <w:r>
        <w:t>更多请访问教客网: www.jiaokey.com</w:t>
      </w:r>
    </w:p>
    <w:p>
      <w:r>
        <w:t>性格决定一切  成就非凡事业绝顶法则 评论地址：https://www.jiaokey.com/book/detail/11900013.html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