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书名：转型的阵痛  20世纪中国文学思想与文化启蒙论衡</w:t>
      </w:r>
    </w:p>
    <w:p>
      <w:r>
        <w:t>作者：张宝明著</w:t>
      </w:r>
    </w:p>
    <w:p>
      <w:r>
        <w:t>出版社：上海：学林出版社</w:t>
      </w:r>
    </w:p>
    <w:p>
      <w:r>
        <w:t>出版日期：2007.12</w:t>
      </w:r>
    </w:p>
    <w:p>
      <w:r>
        <w:t>总页数：355</w:t>
      </w:r>
    </w:p>
    <w:p>
      <w:r>
        <w:t>更多请访问教客网: www.jiaokey.com</w:t>
      </w:r>
    </w:p>
    <w:p>
      <w:r>
        <w:t>转型的阵痛  20世纪中国文学思想与文化启蒙论衡 评论地址：https://www.jiaokey.com/book/detail/11895912.html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