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书名：印象·刘三姐  文化产业新视野</w:t>
      </w:r>
    </w:p>
    <w:p>
      <w:r>
        <w:t>作者：容小宁，李格训，花建等编著</w:t>
      </w:r>
    </w:p>
    <w:p>
      <w:r>
        <w:t>出版社：上海：百家出版社</w:t>
      </w:r>
    </w:p>
    <w:p>
      <w:r>
        <w:t>出版日期：2007.11</w:t>
      </w:r>
    </w:p>
    <w:p>
      <w:r>
        <w:t>总页数：157</w:t>
      </w:r>
    </w:p>
    <w:p>
      <w:r>
        <w:t>更多请访问教客网: www.jiaokey.com</w:t>
      </w:r>
    </w:p>
    <w:p>
      <w:r>
        <w:t>印象·刘三姐  文化产业新视野 评论地址：https://www.jiaokey.com/book/detail/11895411.html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