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书名：劳动者维权法宝  如何跨越劳动合同中的陷阱</w:t>
      </w:r>
    </w:p>
    <w:p>
      <w:r>
        <w:t>作者：翟继光，李善愚编著</w:t>
      </w:r>
    </w:p>
    <w:p>
      <w:r>
        <w:t>出版社：北京：经济管理出版社</w:t>
      </w:r>
    </w:p>
    <w:p>
      <w:r>
        <w:t>出版日期：2007.05</w:t>
      </w:r>
    </w:p>
    <w:p>
      <w:r>
        <w:t>总页数：282</w:t>
      </w:r>
    </w:p>
    <w:p>
      <w:r>
        <w:t>更多请访问教客网: www.jiaokey.com</w:t>
      </w:r>
    </w:p>
    <w:p>
      <w:r>
        <w:t>劳动者维权法宝  如何跨越劳动合同中的陷阱 评论地址：https://www.jiaokey.com/book/detail/11893561.html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