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书名：悟性·灵感·创造  与读者谈临床论成长话人生</w:t>
      </w:r>
    </w:p>
    <w:p>
      <w:r>
        <w:t>作者:张学斌著</w:t>
      </w:r>
    </w:p>
    <w:p>
      <w:r>
        <w:t>出版社:北京：北京理工大学出版社</w:t>
      </w:r>
    </w:p>
    <w:p>
      <w:r>
        <w:t>出版日期：2007.06</w:t>
      </w:r>
    </w:p>
    <w:p>
      <w:r>
        <w:t>总页数：340</w:t>
      </w:r>
    </w:p>
    <w:p>
      <w:r>
        <w:t>更多请访问教客网:www.jiaokey.com</w:t>
      </w:r>
    </w:p>
    <w:p>
      <w:r>
        <w:t>悟性·灵感·创造  与读者谈临床论成长话人生评论地址：https://www.jiaokey.com/book/detail/11890976.html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