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以退为进  福田康夫传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以退为进  福田康夫传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本书出售、求购地址：https://www.jiaokey.com/book/detail/11890845.html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关键词搜索：https://www.jiaokey.com/tag/以退为进  福田康夫传.html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