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林语堂研究论文集</w:t>
      </w:r>
    </w:p>
    <w:p>
      <w:r>
        <w:rPr>
          <w:rFonts w:ascii="宋体" w:hAnsi="宋体" w:eastAsia="宋体"/>
          <w:sz w:val="24"/>
        </w:rPr>
        <w:t>陈煜斓主编；漳州师范学院闽台文化研究所，漳州市林语堂研究会编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7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陈煜斓主编；漳州师范学院闽台文化研究所，漳州市林语堂研究会编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本书出售、求购地址：https://www.jiaokey.com/book/detail/11887963.html</w:t>
      </w:r>
    </w:p>
    <w:p>
      <w:r>
        <w:t>更多相关图书推荐：https://www.jiaokey.com</w:t>
      </w:r>
    </w:p>
    <w:p>
      <w:r>
        <w:t>陈煜斓主编；漳州师范学院闽台文化研究所，漳州市林语堂研究会编 其他作品：https://www.jiaokey.com/tag/陈煜斓主编；漳州师范学院闽台文化研究所，漳州市林语堂研究会编.html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关键词搜索：https://www.jiaokey.com/tag/林语堂研究论文集.html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