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书名：《期货交易管理条例》解读</w:t>
      </w:r>
    </w:p>
    <w:p>
      <w:r>
        <w:t>作者：陈欣著</w:t>
      </w:r>
    </w:p>
    <w:p>
      <w:r>
        <w:t>出版社：北京市：北京大学出版社</w:t>
      </w:r>
    </w:p>
    <w:p>
      <w:r>
        <w:t>出版日期：2007</w:t>
      </w:r>
    </w:p>
    <w:p>
      <w:r>
        <w:t>总页数：262</w:t>
      </w:r>
    </w:p>
    <w:p>
      <w:r>
        <w:t>更多请访问教客网: www.jiaokey.com</w:t>
      </w:r>
    </w:p>
    <w:p>
      <w:r>
        <w:t>《期货交易管理条例》解读 评论地址：https://www.jiaokey.com/book/detail/11886666.html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