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中文版网页设计三剑客入门与提高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中文版网页设计三剑客入门与提高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本书出售、求购地址：https://www.jiaokey.com/book/detail/11886143.html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关键词搜索：https://www.jiaokey.com/tag/中文版网页设计三剑客入门与提高.html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