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书名：创新与和谐-高教发展新视野  中共江苏省委党校第6期高校领导干部进修班学员论文集</w:t>
      </w:r>
    </w:p>
    <w:p>
      <w:r>
        <w:t>作者:中共江苏省委组织部编</w:t>
      </w:r>
    </w:p>
    <w:p>
      <w:r>
        <w:t>出版社:苏州：苏州大学出版社</w:t>
      </w:r>
    </w:p>
    <w:p>
      <w:r>
        <w:t>出版日期：2006.12</w:t>
      </w:r>
    </w:p>
    <w:p>
      <w:r>
        <w:t>总页数：345</w:t>
      </w:r>
    </w:p>
    <w:p>
      <w:r>
        <w:t>更多请访问教客网:www.jiaokey.com</w:t>
      </w:r>
    </w:p>
    <w:p>
      <w:r>
        <w:t>创新与和谐-高教发展新视野  中共江苏省委党校第6期高校领导干部进修班学员论文集评论地址：https://www.jiaokey.com/book/detail/11884273.html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