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书名：普通高等院校“十一五”规划教材  机械设计课程设计</w:t>
      </w:r>
    </w:p>
    <w:p>
      <w:r>
        <w:t>作者：金清肃主编；杨晓兰，刘扬，赵镇宏副主编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普通高等院校“十一五”规划教材  机械设计课程设计 评论地址：https://www.jiaokey.com/book/detail/11883253.html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