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书名：理气性心之间  宋明理学的分系与四系</w:t>
      </w:r>
    </w:p>
    <w:p>
      <w:r>
        <w:t>作者：向世陵著</w:t>
      </w:r>
    </w:p>
    <w:p>
      <w:r>
        <w:t>出版社：长沙：湖南大学出版社</w:t>
      </w:r>
    </w:p>
    <w:p>
      <w:r>
        <w:t>出版日期：2006.12</w:t>
      </w:r>
    </w:p>
    <w:p>
      <w:r>
        <w:t>总页数：475</w:t>
      </w:r>
    </w:p>
    <w:p>
      <w:r>
        <w:t>更多请访问教客网: www.jiaokey.com</w:t>
      </w:r>
    </w:p>
    <w:p>
      <w:r>
        <w:t>理气性心之间  宋明理学的分系与四系 评论地址：https://www.jiaokey.com/book/detail/11883055.html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