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发现·探究·行动  教学干部之成长心路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发现·探究·行动  教学干部之成长心路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本书出售、求购地址：https://www.jiaokey.com/book/detail/11882747.html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关键词搜索：https://www.jiaokey.com/tag/发现·探究·行动  教学干部之成长心路.html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