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书名：论立世立行  谈幸福人生</w:t>
      </w:r>
    </w:p>
    <w:p>
      <w:r>
        <w:t>作者：张君宪著</w:t>
      </w:r>
    </w:p>
    <w:p>
      <w:r>
        <w:t>出版社：郑州：大象出版社</w:t>
      </w:r>
    </w:p>
    <w:p>
      <w:r>
        <w:t>出版日期：2007.09</w:t>
      </w:r>
    </w:p>
    <w:p>
      <w:r>
        <w:t>总页数：251</w:t>
      </w:r>
    </w:p>
    <w:p>
      <w:r>
        <w:t>更多请访问教客网: www.jiaokey.com</w:t>
      </w:r>
    </w:p>
    <w:p>
      <w:r>
        <w:t>论立世立行  谈幸福人生 评论地址：https://www.jiaokey.com/book/detail/11882094.html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