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华南金融热点透视  第2辑  广州分行篇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华南金融热点透视  第2辑  广州分行篇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本书出售、求购地址：https://www.jiaokey.com/book/detail/11881518.html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关键词搜索：https://www.jiaokey.com/tag/华南金融热点透视  第2辑  广州分行篇.html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