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会计系列教材  高级财务会计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会计系列教材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本书出售、求购地址：https://www.jiaokey.com/book/detail/11880468.html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关键词搜索：https://www.jiaokey.com/tag/会计系列教材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