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书名：赢在职涯起跑线  大学生学业与职业规划案例</w:t>
      </w:r>
    </w:p>
    <w:p>
      <w:r>
        <w:t>作者：梁英，田伟宝主编；北京交通大学学生学业和职业生&lt;font color=Red&gt;涯&lt;/font&gt;设计研究与实践课题组编写</w:t>
      </w:r>
    </w:p>
    <w:p>
      <w:r>
        <w:t>出版社：北京:北京交通大学出版社,2007.06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赢在职涯起跑线  大学生学业与职业规划案例 评论地址：https://www.jiaokey.com/book/detail/11880250.html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