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巧做禽蛋</w:t>
      </w:r>
    </w:p>
    <w:p>
      <w:r>
        <w:rPr>
          <w:rFonts w:ascii="宋体" w:hAnsi="宋体" w:eastAsia="宋体"/>
          <w:sz w:val="24"/>
        </w:rPr>
        <w:t>段会良编著（辽宁鞍山港天世界大酒店）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巧做禽蛋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段会良编著（辽宁鞍山港天世界大酒店）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本书出售、求购地址：https://www.jiaokey.com/book/detail/11878348.html</w:t>
      </w:r>
    </w:p>
    <w:p>
      <w:r>
        <w:t>更多相关图书推荐：https://www.jiaokey.com</w:t>
      </w:r>
    </w:p>
    <w:p>
      <w:r>
        <w:t>段会良编著（辽宁鞍山港天世界大酒店） 其他作品：https://www.jiaokey.com/tag/段会良编著（辽宁鞍山港天世界大酒店）.html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关键词搜索：https://www.jiaokey.com/tag/巧做禽蛋.html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