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书名：130个该说不该说  生活常用交际语言避忌</w:t>
      </w:r>
    </w:p>
    <w:p>
      <w:r>
        <w:t>作者：傅秋爽，高永华，龚芙蓉等著</w:t>
      </w:r>
    </w:p>
    <w:p>
      <w:r>
        <w:t>出版社：石家庄：河北教育出版社</w:t>
      </w:r>
    </w:p>
    <w:p>
      <w:r>
        <w:t>出版日期：2007.05</w:t>
      </w:r>
    </w:p>
    <w:p>
      <w:r>
        <w:t>总页数：282</w:t>
      </w:r>
    </w:p>
    <w:p>
      <w:r>
        <w:t>更多请访问教客网: www.jiaokey.com</w:t>
      </w:r>
    </w:p>
    <w:p>
      <w:r>
        <w:t>130个该说不该说  生活常用交际语言避忌 评论地址：https://www.jiaokey.com/book/detail/11875770.html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