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书名：工程结构裂缝诊治技术与工程实例</w:t>
      </w:r>
    </w:p>
    <w:p>
      <w:r>
        <w:t>作者：惠云玲主编；弓俊青，郝挺宇副主编</w:t>
      </w:r>
    </w:p>
    <w:p>
      <w:r>
        <w:t>出版社：北京：中国建材工业出版社</w:t>
      </w:r>
    </w:p>
    <w:p>
      <w:r>
        <w:t>出版日期：2007.07</w:t>
      </w:r>
    </w:p>
    <w:p>
      <w:r>
        <w:t>总页数：436</w:t>
      </w:r>
    </w:p>
    <w:p>
      <w:r>
        <w:t>更多请访问教客网: www.jiaokey.com</w:t>
      </w:r>
    </w:p>
    <w:p>
      <w:r>
        <w:t>工程结构裂缝诊治技术与工程实例 评论地址：https://www.jiaokey.com/book/detail/11875114.html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