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新基民入市必读全书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新基民入市必读全书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基金－投资－基本知识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本书出售、求购地址：https://www.jiaokey.com/book/detail/11874926.html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关键词搜索：https://www.jiaokey.com/tag/基金－投资－基本知识.html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