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中国收藏  现当代中国书画名家收藏作品集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中国收藏  现当代中国书画名家收藏作品集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本书出售、求购地址：https://www.jiaokey.com/book/detail/11873224.html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关键词搜索：https://www.jiaokey.com/tag/中国收藏  现当代中国书画名家收藏作品集.html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