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大芬村的特殊村民  中英文本</w:t>
      </w:r>
    </w:p>
    <w:p>
      <w:r>
        <w:rPr>
          <w:rFonts w:ascii="宋体" w:hAnsi="宋体" w:eastAsia="宋体"/>
          <w:sz w:val="24"/>
        </w:rPr>
        <w:t>任晓峰，周志权主编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大芬村的特殊村民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任晓峰，周志权主编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画家(学科:生平事迹地点:深圳市年代:现代)画家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本书出售、求购地址：https://www.jiaokey.com/book/detail/11873052.html</w:t>
      </w:r>
    </w:p>
    <w:p>
      <w:r>
        <w:t>更多相关图书推荐：https://www.jiaokey.com</w:t>
      </w:r>
    </w:p>
    <w:p>
      <w:r>
        <w:t>任晓峰，周志权主编 其他作品：https://www.jiaokey.com/tag/任晓峰，周志权主编.html</w:t>
      </w:r>
    </w:p>
    <w:p>
      <w:r>
        <w:t>广州:岭南美术出版社,2006.05 出版图书：https://www.jiaokey.com/tag/广州:岭南美术出版社,2006.05.html</w:t>
      </w:r>
    </w:p>
    <w:p>
      <w:r>
        <w:t>关键词搜索：https://www.jiaokey.com/tag/画家(学科:生平事迹地点:深圳市年代:现代)画家.html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