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交通工程实用新技术  2006年中国铁道工程建设协会学术论文集</w:t>
      </w:r>
    </w:p>
    <w:p>
      <w:r>
        <w:rPr>
          <w:rFonts w:ascii="宋体" w:hAnsi="宋体" w:eastAsia="宋体"/>
          <w:sz w:val="24"/>
        </w:rPr>
        <w:t>卢朋，华德洪，姚道先主编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交通工程实用新技术  2006年中国铁道工程建设协会学术论文集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卢朋，华德洪，姚道先主编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交通工程-学术会议-文集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本书出售、求购地址：https://www.jiaokey.com/book/detail/11872869.html</w:t>
      </w:r>
    </w:p>
    <w:p>
      <w:r>
        <w:t>更多相关图书推荐：https://www.jiaokey.com</w:t>
      </w:r>
    </w:p>
    <w:p>
      <w:r>
        <w:t>卢朋，华德洪，姚道先主编 其他作品：https://www.jiaokey.com/tag/卢朋，华德洪，姚道先主编.html</w:t>
      </w:r>
    </w:p>
    <w:p>
      <w:r>
        <w:t>关键词搜索：https://www.jiaokey.com/tag/交通工程-学术会议-文集.html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