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书名：五脏相音  《黄帝内经》失传2000多年的理论和技术的现代研究</w:t>
      </w:r>
    </w:p>
    <w:p>
      <w:r>
        <w:t>作者：高也陶著</w:t>
      </w:r>
    </w:p>
    <w:p>
      <w:r>
        <w:t>出版社：北京：中医古籍出版社</w:t>
      </w:r>
    </w:p>
    <w:p>
      <w:r>
        <w:t>出版日期：2007.01</w:t>
      </w:r>
    </w:p>
    <w:p>
      <w:r>
        <w:t>总页数：504</w:t>
      </w:r>
    </w:p>
    <w:p>
      <w:r>
        <w:t>更多请访问教客网: www.jiaokey.com</w:t>
      </w:r>
    </w:p>
    <w:p>
      <w:r>
        <w:t>五脏相音  《黄帝内经》失传2000多年的理论和技术的现代研究 评论地址：https://www.jiaokey.com/book/detail/11871867.html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