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书名：云开地区重要成矿区带金、银、铜、铅、锌成矿地质背景及找矿靶区优选研究</w:t>
      </w:r>
    </w:p>
    <w:p>
      <w:r>
        <w:t>作者：战明国，彭松柏，蔡明海等著</w:t>
      </w:r>
    </w:p>
    <w:p>
      <w:r>
        <w:t>出版社：海口：海南出版社</w:t>
      </w:r>
    </w:p>
    <w:p>
      <w:r>
        <w:t>出版日期：2006.10</w:t>
      </w:r>
    </w:p>
    <w:p>
      <w:r>
        <w:t>总页数：178</w:t>
      </w:r>
    </w:p>
    <w:p>
      <w:r>
        <w:t>更多请访问教客网: www.jiaokey.com</w:t>
      </w:r>
    </w:p>
    <w:p>
      <w:r>
        <w:t>云开地区重要成矿区带金、银、铜、铅、锌成矿地质背景及找矿靶区优选研究 评论地址：https://www.jiaokey.com/book/detail/11871627.html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