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ASME核电规范与标准  BPVC-3核设施部件建造规划  第1册  NE分卷  MC级部件  2004版</w:t>
      </w:r>
    </w:p>
    <w:p>
      <w:r>
        <w:rPr>
          <w:rFonts w:ascii="宋体" w:hAnsi="宋体" w:eastAsia="宋体"/>
          <w:sz w:val="24"/>
        </w:rPr>
        <w:t>上海发电设备成套设计研究院，上海核工程研究设计院译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ASME核电规范与标准  BPVC-3核设施部件建造规划  第1册  NE分卷  MC级部件  2004版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上海发电设备成套设计研究院，上海核工程研究设计院译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本书出售、求购地址：https://www.jiaokey.com/book/detail/11871274.html</w:t>
      </w:r>
    </w:p>
    <w:p>
      <w:r>
        <w:t>更多相关图书推荐：https://www.jiaokey.com</w:t>
      </w:r>
    </w:p>
    <w:p>
      <w:r>
        <w:t>上海发电设备成套设计研究院，上海核工程研究设计院译 其他作品：https://www.jiaokey.com/tag/上海发电设备成套设计研究院，上海核工程研究设计院译.html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关键词搜索：https://www.jiaokey.com/tag/ASME核电规范与标准  BPVC-3核设施部件建造规划  第1册  NE分卷  MC级部件  2004版.html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