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书名：中国佛教的复兴</w:t>
      </w:r>
    </w:p>
    <w:p>
      <w:r>
        <w:t>作者：（美）霍姆斯·维慈（Holmes Welch）著；王雷泉，包胜勇，林倩等译</w:t>
      </w:r>
    </w:p>
    <w:p>
      <w:r>
        <w:t>出版社：上海：上海古籍出版社</w:t>
      </w:r>
    </w:p>
    <w:p>
      <w:r>
        <w:t>出版日期：2006.12</w:t>
      </w:r>
    </w:p>
    <w:p>
      <w:r>
        <w:t>总页数：250</w:t>
      </w:r>
    </w:p>
    <w:p>
      <w:r>
        <w:t>更多请访问教客网: www.jiaokey.com</w:t>
      </w:r>
    </w:p>
    <w:p>
      <w:r>
        <w:t>中国佛教的复兴 评论地址：https://www.jiaokey.com/book/detail/11871025.html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