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拜占廷帝国</w:t>
      </w:r>
    </w:p>
    <w:p>
      <w:r>
        <w:rPr>
          <w:rFonts w:ascii="宋体" w:hAnsi="宋体" w:eastAsia="宋体"/>
          <w:sz w:val="24"/>
        </w:rPr>
        <w:t>（南斯拉夫）乔治·奥斯特洛格尔斯基著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拜占廷帝国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（南斯拉夫）乔治·奥斯特洛格尔斯基著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本书出售、求购地址：https://www.jiaokey.com/book/detail/11870951.html</w:t>
      </w:r>
    </w:p>
    <w:p>
      <w:r>
        <w:t>更多相关图书推荐：https://www.jiaokey.com</w:t>
      </w:r>
    </w:p>
    <w:p>
      <w:r>
        <w:t>（南斯拉夫）乔治·奥斯特洛格尔斯基著 其他作品：https://www.jiaokey.com/tag/（南斯拉夫）乔治·奥斯特洛格尔斯基著.html</w:t>
      </w:r>
    </w:p>
    <w:p>
      <w:r>
        <w:t>青海人民出版社 出版图书：https://www.jiaokey.com/tag/青海人民出版社.html</w:t>
      </w:r>
    </w:p>
    <w:p>
      <w:r>
        <w:t>关键词搜索：https://www.jiaokey.com/tag/拜占廷帝国.html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