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书名：量子力学形式逻辑与物质基础探析  上</w:t>
      </w:r>
    </w:p>
    <w:p>
      <w:r>
        <w:t>作者:杨本洛著</w:t>
      </w:r>
    </w:p>
    <w:p>
      <w:r>
        <w:t>出版社:上海：上海交通大学出版社</w:t>
      </w:r>
    </w:p>
    <w:p>
      <w:r>
        <w:t>出版日期：2006.09</w:t>
      </w:r>
    </w:p>
    <w:p>
      <w:r>
        <w:t>总页数：270</w:t>
      </w:r>
    </w:p>
    <w:p>
      <w:r>
        <w:t>更多请访问教客网:www.jiaokey.com</w:t>
      </w:r>
    </w:p>
    <w:p>
      <w:r>
        <w:t>量子力学形式逻辑与物质基础探析  上评论地址：https://www.jiaokey.com/book/detail/11869843.html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