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中国城市创意实战  中国著名创意专家陈放城市营销经典案例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中国城市创意实战  中国著名创意专家陈放城市营销经典案例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本书出售、求购地址：https://www.jiaokey.com/book/detail/11868444.html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关键词搜索：https://www.jiaokey.com/tag/中国城市创意实战  中国著名创意专家陈放城市营销经典案例.html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