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书名：外国文化与国情</w:t>
      </w:r>
    </w:p>
    <w:p>
      <w:r>
        <w:t>作者：李爱文主编；杜纪庆，徐天鹏，马佳编</w:t>
      </w:r>
    </w:p>
    <w:p>
      <w:r>
        <w:t>出版社：北京：中国商务出版社</w:t>
      </w:r>
    </w:p>
    <w:p>
      <w:r>
        <w:t>出版日期：2007.06</w:t>
      </w:r>
    </w:p>
    <w:p>
      <w:r>
        <w:t>总页数：380</w:t>
      </w:r>
    </w:p>
    <w:p>
      <w:r>
        <w:t>更多请访问教客网: www.jiaokey.com</w:t>
      </w:r>
    </w:p>
    <w:p>
      <w:r>
        <w:t>外国文化与国情 评论地址：https://www.jiaokey.com/book/detail/11867828.html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